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A1DAE" w14:textId="422B5C17" w:rsidR="00272DBC" w:rsidRDefault="00272DBC" w:rsidP="00405486">
      <w:pPr>
        <w:pStyle w:val="NormaleWeb"/>
        <w:spacing w:before="0" w:beforeAutospacing="0" w:after="0" w:afterAutospacing="0"/>
        <w:jc w:val="center"/>
      </w:pPr>
      <w:r>
        <w:rPr>
          <w:noProof/>
        </w:rPr>
        <w:drawing>
          <wp:anchor distT="0" distB="0" distL="114300" distR="114300" simplePos="0" relativeHeight="251660288" behindDoc="1" locked="0" layoutInCell="1" allowOverlap="1" wp14:anchorId="773E3999" wp14:editId="7E6ECC93">
            <wp:simplePos x="0" y="0"/>
            <wp:positionH relativeFrom="column">
              <wp:posOffset>5094662</wp:posOffset>
            </wp:positionH>
            <wp:positionV relativeFrom="paragraph">
              <wp:posOffset>-187210</wp:posOffset>
            </wp:positionV>
            <wp:extent cx="1181100" cy="1191025"/>
            <wp:effectExtent l="0" t="0" r="0"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1100" cy="1191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i/>
          <w:iCs/>
          <w:noProof/>
          <w:sz w:val="20"/>
        </w:rPr>
        <w:drawing>
          <wp:anchor distT="0" distB="0" distL="114300" distR="114300" simplePos="0" relativeHeight="251659264" behindDoc="0" locked="0" layoutInCell="1" allowOverlap="1" wp14:anchorId="62439021" wp14:editId="66C3C6F6">
            <wp:simplePos x="0" y="0"/>
            <wp:positionH relativeFrom="column">
              <wp:posOffset>38100</wp:posOffset>
            </wp:positionH>
            <wp:positionV relativeFrom="paragraph">
              <wp:posOffset>0</wp:posOffset>
            </wp:positionV>
            <wp:extent cx="816864" cy="914400"/>
            <wp:effectExtent l="0" t="0" r="2540" b="0"/>
            <wp:wrapSquare wrapText="bothSides"/>
            <wp:docPr id="2" name="Immagine 2" descr="http://www.arciserviziocivile.it/images/apeverd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ttp://www.arciserviziocivile.it/images/apeverde1.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6864" cy="914400"/>
                    </a:xfrm>
                    <a:prstGeom prst="rect">
                      <a:avLst/>
                    </a:prstGeom>
                    <a:noFill/>
                  </pic:spPr>
                </pic:pic>
              </a:graphicData>
            </a:graphic>
            <wp14:sizeRelH relativeFrom="page">
              <wp14:pctWidth>0</wp14:pctWidth>
            </wp14:sizeRelH>
            <wp14:sizeRelV relativeFrom="page">
              <wp14:pctHeight>0</wp14:pctHeight>
            </wp14:sizeRelV>
          </wp:anchor>
        </w:drawing>
      </w:r>
    </w:p>
    <w:p w14:paraId="04F3B692" w14:textId="77777777" w:rsidR="00272DBC" w:rsidRPr="00344310" w:rsidRDefault="00272DBC" w:rsidP="00272DBC">
      <w:pPr>
        <w:pStyle w:val="Corpodeltesto2"/>
        <w:pBdr>
          <w:top w:val="none" w:sz="0" w:space="0" w:color="auto"/>
          <w:left w:val="none" w:sz="0" w:space="0" w:color="auto"/>
          <w:bottom w:val="none" w:sz="0" w:space="0" w:color="auto"/>
          <w:right w:val="none" w:sz="0" w:space="0" w:color="auto"/>
        </w:pBdr>
        <w:jc w:val="left"/>
        <w:rPr>
          <w:b w:val="0"/>
          <w:bCs w:val="0"/>
          <w:i w:val="0"/>
          <w:iCs w:val="0"/>
        </w:rPr>
      </w:pPr>
      <w:r w:rsidRPr="00344310">
        <w:rPr>
          <w:rFonts w:ascii="Comic Sans MS" w:hAnsi="Comic Sans MS"/>
          <w:b w:val="0"/>
          <w:bCs w:val="0"/>
          <w:i w:val="0"/>
          <w:iCs w:val="0"/>
        </w:rPr>
        <w:t xml:space="preserve">Arci Servizio Civile </w:t>
      </w:r>
      <w:r w:rsidRPr="00344310">
        <w:rPr>
          <w:rFonts w:ascii="Comic Sans MS" w:hAnsi="Comic Sans MS"/>
          <w:b w:val="0"/>
          <w:bCs w:val="0"/>
          <w:i w:val="0"/>
          <w:iCs w:val="0"/>
        </w:rPr>
        <w:br/>
        <w:t>Reggio Emilia</w:t>
      </w:r>
    </w:p>
    <w:p w14:paraId="3058B708" w14:textId="6BBEE0E6" w:rsidR="00272DBC" w:rsidRDefault="00272DBC" w:rsidP="00405486">
      <w:pPr>
        <w:pStyle w:val="NormaleWeb"/>
        <w:spacing w:before="0" w:beforeAutospacing="0" w:after="0" w:afterAutospacing="0"/>
        <w:jc w:val="center"/>
      </w:pPr>
    </w:p>
    <w:p w14:paraId="01222F55" w14:textId="17777CCA" w:rsidR="00272DBC" w:rsidRDefault="00272DBC" w:rsidP="00405486">
      <w:pPr>
        <w:pStyle w:val="NormaleWeb"/>
        <w:spacing w:before="0" w:beforeAutospacing="0" w:after="0" w:afterAutospacing="0"/>
        <w:jc w:val="center"/>
      </w:pPr>
    </w:p>
    <w:p w14:paraId="6B796C1E" w14:textId="4E15DCCF" w:rsidR="00272DBC" w:rsidRDefault="00272DBC" w:rsidP="00405486">
      <w:pPr>
        <w:pStyle w:val="NormaleWeb"/>
        <w:spacing w:before="0" w:beforeAutospacing="0" w:after="0" w:afterAutospacing="0"/>
        <w:jc w:val="center"/>
      </w:pPr>
    </w:p>
    <w:p w14:paraId="5D97CF93" w14:textId="3E9EAB58" w:rsidR="00C77D7B" w:rsidRPr="00A02F3A" w:rsidRDefault="0080518E" w:rsidP="0080518E">
      <w:pPr>
        <w:pStyle w:val="Corpodeltesto2"/>
        <w:pBdr>
          <w:left w:val="single" w:sz="4" w:space="1" w:color="auto"/>
          <w:right w:val="single" w:sz="4" w:space="1" w:color="auto"/>
        </w:pBdr>
        <w:rPr>
          <w:i w:val="0"/>
          <w:color w:val="CC0000"/>
        </w:rPr>
      </w:pPr>
      <w:r w:rsidRPr="0080518E">
        <w:rPr>
          <w:i w:val="0"/>
          <w:iCs w:val="0"/>
          <w:caps w:val="0"/>
          <w:color w:val="CC0000"/>
          <w:sz w:val="26"/>
          <w:szCs w:val="26"/>
        </w:rPr>
        <w:t xml:space="preserve"> BANDO PER LA SELEZIONE DI 3.767 OPERATORI VOLONTARI DA IMPIEGARE IN PROGETTI DI SERVIZIO CIVILE UNIVERSALE AFFERENTI A PROGRAMMI DI INTERVENTO SPECIFICI PER IL “SERVIZIO CIVILE AGRICOLO”, IL “SERVIZIO CIVILE AMBIENTALE PER LO SVILUPPO SOSTENIBILE”, IL “SERVIZIO CIVILE DIGITALE” E AUTOFÌNANZIATI.</w:t>
      </w:r>
    </w:p>
    <w:p w14:paraId="35D5B2D8" w14:textId="77777777" w:rsidR="0080518E" w:rsidRDefault="0080518E" w:rsidP="00C77D7B">
      <w:pPr>
        <w:pStyle w:val="Corpodeltesto2"/>
        <w:pBdr>
          <w:left w:val="single" w:sz="4" w:space="1" w:color="auto"/>
          <w:right w:val="single" w:sz="4" w:space="1" w:color="auto"/>
        </w:pBdr>
        <w:rPr>
          <w:i w:val="0"/>
          <w:color w:val="CC0000"/>
        </w:rPr>
      </w:pPr>
    </w:p>
    <w:p w14:paraId="2403137E" w14:textId="40824803" w:rsidR="00C77D7B" w:rsidRPr="00A02F3A" w:rsidRDefault="00C77D7B" w:rsidP="00C77D7B">
      <w:pPr>
        <w:pStyle w:val="Corpodeltesto2"/>
        <w:pBdr>
          <w:left w:val="single" w:sz="4" w:space="1" w:color="auto"/>
          <w:right w:val="single" w:sz="4" w:space="1" w:color="auto"/>
        </w:pBdr>
        <w:rPr>
          <w:i w:val="0"/>
          <w:color w:val="CC0000"/>
        </w:rPr>
      </w:pPr>
      <w:r w:rsidRPr="00A02F3A">
        <w:rPr>
          <w:i w:val="0"/>
          <w:color w:val="CC0000"/>
        </w:rPr>
        <w:t xml:space="preserve">scadenza </w:t>
      </w:r>
      <w:r w:rsidR="00CE5324">
        <w:rPr>
          <w:i w:val="0"/>
          <w:color w:val="CC0000"/>
        </w:rPr>
        <w:t>6</w:t>
      </w:r>
      <w:r>
        <w:rPr>
          <w:i w:val="0"/>
          <w:color w:val="CC0000"/>
        </w:rPr>
        <w:t xml:space="preserve"> </w:t>
      </w:r>
      <w:r w:rsidR="0080518E">
        <w:rPr>
          <w:i w:val="0"/>
          <w:color w:val="CC0000"/>
        </w:rPr>
        <w:t>novembre</w:t>
      </w:r>
      <w:r>
        <w:rPr>
          <w:i w:val="0"/>
          <w:color w:val="CC0000"/>
        </w:rPr>
        <w:t xml:space="preserve"> </w:t>
      </w:r>
      <w:r w:rsidRPr="00A02F3A">
        <w:rPr>
          <w:i w:val="0"/>
          <w:color w:val="CC0000"/>
        </w:rPr>
        <w:t>202</w:t>
      </w:r>
      <w:r>
        <w:rPr>
          <w:i w:val="0"/>
          <w:color w:val="CC0000"/>
        </w:rPr>
        <w:t>6</w:t>
      </w:r>
      <w:r w:rsidRPr="00A02F3A">
        <w:rPr>
          <w:i w:val="0"/>
          <w:color w:val="CC0000"/>
        </w:rPr>
        <w:t xml:space="preserve"> ore 14:00</w:t>
      </w:r>
    </w:p>
    <w:p w14:paraId="638C21AC" w14:textId="26027ECE" w:rsidR="00AE7ECB" w:rsidRDefault="00AE7ECB" w:rsidP="00405486">
      <w:pPr>
        <w:autoSpaceDE w:val="0"/>
        <w:autoSpaceDN w:val="0"/>
        <w:adjustRightInd w:val="0"/>
        <w:jc w:val="both"/>
        <w:rPr>
          <w:b/>
          <w:bCs/>
          <w:color w:val="000000"/>
        </w:rPr>
      </w:pPr>
    </w:p>
    <w:p w14:paraId="3493B6C0" w14:textId="77777777" w:rsidR="00C77D7B" w:rsidRPr="007C6C63" w:rsidRDefault="00C77D7B" w:rsidP="0045604F">
      <w:pPr>
        <w:autoSpaceDE w:val="0"/>
        <w:autoSpaceDN w:val="0"/>
        <w:adjustRightInd w:val="0"/>
        <w:jc w:val="both"/>
      </w:pPr>
      <w:r w:rsidRPr="007C6C63">
        <w:t xml:space="preserve">Il Servizio Civile Universale è un'opportunità per i giovani del territorio di dedicare un anno della propria vita ad un impegno di solidarietà, per il bene comune e la coesione sociale. L'indennità mensile è pari a euro </w:t>
      </w:r>
      <w:r>
        <w:t>519,47</w:t>
      </w:r>
      <w:r w:rsidRPr="007C6C63">
        <w:t xml:space="preserve"> netti per un servizio di circa 25 ore alla settimana (1.145 ore in un anno).</w:t>
      </w:r>
    </w:p>
    <w:p w14:paraId="21D6AE61" w14:textId="77777777" w:rsidR="00C77D7B" w:rsidRPr="00B12D31" w:rsidRDefault="00C77D7B" w:rsidP="0045604F">
      <w:pPr>
        <w:autoSpaceDE w:val="0"/>
        <w:autoSpaceDN w:val="0"/>
        <w:adjustRightInd w:val="0"/>
        <w:jc w:val="both"/>
        <w:rPr>
          <w:b/>
          <w:bCs/>
          <w:color w:val="000000"/>
        </w:rPr>
      </w:pPr>
    </w:p>
    <w:p w14:paraId="43EC95C8" w14:textId="39D8095E" w:rsidR="00C77D7B" w:rsidRDefault="00C77D7B" w:rsidP="0045604F">
      <w:pPr>
        <w:pStyle w:val="NormaleWeb"/>
        <w:spacing w:before="0" w:beforeAutospacing="0" w:after="0" w:afterAutospacing="0"/>
        <w:jc w:val="both"/>
      </w:pPr>
      <w:proofErr w:type="gramStart"/>
      <w:r w:rsidRPr="007C6C63">
        <w:t>E’</w:t>
      </w:r>
      <w:proofErr w:type="gramEnd"/>
      <w:r w:rsidRPr="007C6C63">
        <w:t xml:space="preserve"> possibile fino a</w:t>
      </w:r>
      <w:r>
        <w:t>l</w:t>
      </w:r>
      <w:r w:rsidR="00CE5324">
        <w:t xml:space="preserve"> </w:t>
      </w:r>
      <w:r w:rsidR="00CE5324" w:rsidRPr="00CE5324">
        <w:rPr>
          <w:u w:val="single"/>
        </w:rPr>
        <w:t>6</w:t>
      </w:r>
      <w:r w:rsidRPr="00CE5324">
        <w:rPr>
          <w:u w:val="single"/>
        </w:rPr>
        <w:t xml:space="preserve"> </w:t>
      </w:r>
      <w:r w:rsidR="0080518E">
        <w:rPr>
          <w:u w:val="single"/>
        </w:rPr>
        <w:t>novembre</w:t>
      </w:r>
      <w:r w:rsidRPr="00BE1A8E">
        <w:rPr>
          <w:u w:val="single"/>
        </w:rPr>
        <w:t xml:space="preserve"> 2026</w:t>
      </w:r>
      <w:r w:rsidRPr="007C6C63">
        <w:t xml:space="preserve"> ore 14 fare domanda di servizio civile universale aderendo a</w:t>
      </w:r>
      <w:r>
        <w:t>i progetti p</w:t>
      </w:r>
      <w:r w:rsidRPr="007C6C63">
        <w:t>resentat</w:t>
      </w:r>
      <w:r>
        <w:t>i da</w:t>
      </w:r>
      <w:r w:rsidR="00272DBC">
        <w:t xml:space="preserve"> Arci Servizio Civile Reggio Emilia (en</w:t>
      </w:r>
      <w:r w:rsidRPr="007C6C63">
        <w:t xml:space="preserve">te capofila) </w:t>
      </w:r>
      <w:r w:rsidRPr="0012158E">
        <w:t xml:space="preserve">per complessivi </w:t>
      </w:r>
      <w:r w:rsidR="0080518E">
        <w:t>1</w:t>
      </w:r>
      <w:r w:rsidR="0045604F">
        <w:t>0</w:t>
      </w:r>
      <w:r w:rsidR="0080518E">
        <w:t xml:space="preserve"> </w:t>
      </w:r>
      <w:r w:rsidRPr="0012158E">
        <w:t>posti di cui</w:t>
      </w:r>
      <w:r w:rsidRPr="007C6C63">
        <w:t xml:space="preserve"> </w:t>
      </w:r>
      <w:r w:rsidR="0045604F">
        <w:t>1</w:t>
      </w:r>
      <w:r w:rsidRPr="007C6C63">
        <w:t xml:space="preserve"> riservat</w:t>
      </w:r>
      <w:r w:rsidR="0045604F">
        <w:t>o</w:t>
      </w:r>
      <w:r w:rsidRPr="007C6C63">
        <w:t xml:space="preserve"> ai giovani con basso reddito (Isee inferiore </w:t>
      </w:r>
      <w:r>
        <w:t xml:space="preserve">o uguale </w:t>
      </w:r>
      <w:r w:rsidRPr="007C6C63">
        <w:t>a 1</w:t>
      </w:r>
      <w:r>
        <w:t>5</w:t>
      </w:r>
      <w:r w:rsidRPr="007C6C63">
        <w:t>.000 €). Di seguito l’elenco degli enti, la sede</w:t>
      </w:r>
      <w:r>
        <w:t xml:space="preserve"> e</w:t>
      </w:r>
      <w:r w:rsidRPr="007C6C63">
        <w:t xml:space="preserve"> i posti disponibili.</w:t>
      </w:r>
    </w:p>
    <w:p w14:paraId="154C0D7B" w14:textId="77777777" w:rsidR="0045604F" w:rsidRDefault="0045604F" w:rsidP="0045604F">
      <w:pPr>
        <w:pStyle w:val="NormaleWeb"/>
        <w:spacing w:before="0" w:beforeAutospacing="0" w:after="0" w:afterAutospacing="0"/>
        <w:jc w:val="both"/>
        <w:rPr>
          <w:b/>
          <w:bCs/>
        </w:rPr>
      </w:pPr>
    </w:p>
    <w:p w14:paraId="0883244E" w14:textId="7B9B58A9" w:rsidR="00272DBC"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r w:rsidRPr="006B7457">
        <w:rPr>
          <w:b/>
          <w:bCs/>
        </w:rPr>
        <w:t>PROGETTO:</w:t>
      </w:r>
      <w:r w:rsidRPr="00272DBC">
        <w:t xml:space="preserve"> </w:t>
      </w:r>
      <w:r w:rsidRPr="00272DBC">
        <w:rPr>
          <w:b/>
          <w:bCs/>
        </w:rPr>
        <w:t>MODELLI DI SVILUPPO SOSTENIBILE PER LA TUTELA AMBIENTALE E L’INCLUSIONE SOCIALE 2027</w:t>
      </w:r>
    </w:p>
    <w:p w14:paraId="0866B2B9" w14:textId="5009E3AB" w:rsidR="0080518E" w:rsidRDefault="0080518E"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r>
        <w:t xml:space="preserve">Codice progetto: </w:t>
      </w:r>
      <w:r w:rsidR="0045604F" w:rsidRPr="0045604F">
        <w:t>PTXSU0002025050166NMTX</w:t>
      </w:r>
    </w:p>
    <w:p w14:paraId="08BBF395" w14:textId="77777777" w:rsidR="0080518E" w:rsidRDefault="0080518E"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p>
    <w:p w14:paraId="493A0366" w14:textId="03696F44" w:rsidR="00272DBC"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t xml:space="preserve">Comune di Scandiano </w:t>
      </w:r>
      <w:r w:rsidR="00272DBC" w:rsidRPr="00272DBC">
        <w:t xml:space="preserve">- Via Vallisneri, 6 - 42019 - </w:t>
      </w:r>
      <w:r w:rsidR="00272DBC" w:rsidRPr="00272DBC">
        <w:rPr>
          <w:b/>
          <w:bCs/>
        </w:rPr>
        <w:t>1 posto</w:t>
      </w:r>
    </w:p>
    <w:p w14:paraId="2DD6A2DF" w14:textId="77777777" w:rsidR="0045604F" w:rsidRDefault="0045604F" w:rsidP="0045604F">
      <w:pPr>
        <w:pStyle w:val="NormaleWeb"/>
        <w:spacing w:before="0" w:beforeAutospacing="0" w:after="0" w:afterAutospacing="0"/>
        <w:jc w:val="both"/>
      </w:pPr>
    </w:p>
    <w:p w14:paraId="299F4D6F" w14:textId="77777777" w:rsidR="00272DBC" w:rsidRDefault="00272DBC" w:rsidP="0045604F">
      <w:pPr>
        <w:pStyle w:val="NormaleWeb"/>
        <w:spacing w:before="0" w:beforeAutospacing="0" w:after="0" w:afterAutospacing="0"/>
        <w:jc w:val="both"/>
      </w:pPr>
    </w:p>
    <w:p w14:paraId="62B94466" w14:textId="7104E87B" w:rsidR="00CE597F" w:rsidRPr="006B7457"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rsidRPr="006B7457">
        <w:rPr>
          <w:b/>
          <w:bCs/>
        </w:rPr>
        <w:t xml:space="preserve">PROGETTO: </w:t>
      </w:r>
      <w:r w:rsidRPr="00272DBC">
        <w:rPr>
          <w:b/>
          <w:bCs/>
        </w:rPr>
        <w:t>COSTRUIRE LINGUAGGI DIGITALI COMUNI_2027</w:t>
      </w:r>
    </w:p>
    <w:p w14:paraId="6BAE84C3" w14:textId="77777777" w:rsidR="009E5B47" w:rsidRPr="009E5B47" w:rsidRDefault="006B7457"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r>
        <w:t xml:space="preserve">Codice progetto: </w:t>
      </w:r>
      <w:r w:rsidR="009E5B47" w:rsidRPr="009E5B47">
        <w:t xml:space="preserve">PTXSU0002025030162NMTX </w:t>
      </w:r>
    </w:p>
    <w:p w14:paraId="28A0F4F9" w14:textId="77777777" w:rsidR="0045604F"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p>
    <w:p w14:paraId="2E356731" w14:textId="41E2CF58" w:rsidR="00272DBC" w:rsidRDefault="00272DBC"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rsidRPr="00272DBC">
        <w:t xml:space="preserve">Comune di Maranello - Piazza Libertà, 33 - 41053 - </w:t>
      </w:r>
      <w:r w:rsidRPr="00272DBC">
        <w:rPr>
          <w:b/>
          <w:bCs/>
        </w:rPr>
        <w:t xml:space="preserve">1 posto </w:t>
      </w:r>
    </w:p>
    <w:p w14:paraId="7A08874E" w14:textId="1027EA6A" w:rsidR="00272DBC"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t xml:space="preserve">Comune di Cavriago c/o </w:t>
      </w:r>
      <w:r w:rsidR="00272DBC" w:rsidRPr="00272DBC">
        <w:t xml:space="preserve">Multiplo Centro Cultura </w:t>
      </w:r>
      <w:r>
        <w:t xml:space="preserve">- </w:t>
      </w:r>
      <w:r w:rsidR="00272DBC" w:rsidRPr="00272DBC">
        <w:t xml:space="preserve">Via della Repubblica, 23 - 42025 - </w:t>
      </w:r>
      <w:r w:rsidR="00272DBC" w:rsidRPr="00272DBC">
        <w:rPr>
          <w:b/>
          <w:bCs/>
        </w:rPr>
        <w:t xml:space="preserve">1 posto </w:t>
      </w:r>
    </w:p>
    <w:p w14:paraId="71F5761E" w14:textId="6658A04C" w:rsidR="00272DBC" w:rsidRDefault="00272DBC"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rsidRPr="00272DBC">
        <w:t xml:space="preserve">Comune di Bibbiano - Piazza Damiano Chiesa, 2 - 42021 - </w:t>
      </w:r>
      <w:r w:rsidRPr="00272DBC">
        <w:rPr>
          <w:b/>
          <w:bCs/>
        </w:rPr>
        <w:t>1 posto</w:t>
      </w:r>
    </w:p>
    <w:p w14:paraId="03EFE3B9" w14:textId="54B4E33A" w:rsidR="00272DBC"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t xml:space="preserve">Comune di </w:t>
      </w:r>
      <w:r w:rsidR="00272DBC" w:rsidRPr="00272DBC">
        <w:t xml:space="preserve">Scandiano - Via Vallisneri, 6 - 42019 - </w:t>
      </w:r>
      <w:r w:rsidR="00272DBC" w:rsidRPr="00272DBC">
        <w:rPr>
          <w:b/>
          <w:bCs/>
        </w:rPr>
        <w:t xml:space="preserve">1 posto </w:t>
      </w:r>
    </w:p>
    <w:p w14:paraId="10EB1121" w14:textId="02852269" w:rsidR="00272DBC"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t xml:space="preserve">Comune di </w:t>
      </w:r>
      <w:r w:rsidR="00272DBC" w:rsidRPr="00272DBC">
        <w:t xml:space="preserve">Casalgrande - Piazza Martiri della Libertà, 1 - 42013 - </w:t>
      </w:r>
      <w:r w:rsidR="00272DBC" w:rsidRPr="00272DBC">
        <w:rPr>
          <w:b/>
          <w:bCs/>
        </w:rPr>
        <w:t xml:space="preserve">1 posto </w:t>
      </w:r>
    </w:p>
    <w:p w14:paraId="277AB115" w14:textId="4885CFC4" w:rsidR="00272DBC" w:rsidRDefault="00272DBC"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r w:rsidRPr="00272DBC">
        <w:t xml:space="preserve">Comune di Campegine - Piazza Caduti del Macinato, 1 - 42040 - </w:t>
      </w:r>
      <w:r w:rsidRPr="00272DBC">
        <w:rPr>
          <w:b/>
          <w:bCs/>
        </w:rPr>
        <w:t>1 posto</w:t>
      </w:r>
    </w:p>
    <w:p w14:paraId="6F6E1C87" w14:textId="77777777" w:rsidR="00272DBC" w:rsidRDefault="00272DBC" w:rsidP="0045604F">
      <w:pPr>
        <w:pStyle w:val="NormaleWeb"/>
        <w:spacing w:before="0" w:beforeAutospacing="0" w:after="0" w:afterAutospacing="0"/>
        <w:jc w:val="both"/>
      </w:pPr>
    </w:p>
    <w:p w14:paraId="3DCB7CD8" w14:textId="741EFB07" w:rsidR="00272DBC" w:rsidRPr="006B7457" w:rsidRDefault="0045604F"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rPr>
          <w:b/>
          <w:bCs/>
        </w:rPr>
      </w:pPr>
      <w:r w:rsidRPr="006B7457">
        <w:rPr>
          <w:b/>
          <w:bCs/>
        </w:rPr>
        <w:t xml:space="preserve">PROGETTO: </w:t>
      </w:r>
      <w:r w:rsidRPr="00272DBC">
        <w:rPr>
          <w:b/>
          <w:bCs/>
        </w:rPr>
        <w:t>DALL’EDUCAZIONE AMBIENTALE ALLO SVILUPPO SOSTENIBILE: COMUNITÀ CONSAPEVOLI 2027</w:t>
      </w:r>
    </w:p>
    <w:p w14:paraId="42812F67" w14:textId="5966A87F" w:rsidR="00272DBC" w:rsidRDefault="00272DBC"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r>
        <w:t xml:space="preserve">Codice progetto: </w:t>
      </w:r>
      <w:r w:rsidR="009E5B47" w:rsidRPr="009E5B47">
        <w:t>PTXSU0002025050167NMTX</w:t>
      </w:r>
    </w:p>
    <w:p w14:paraId="6B7B88CA" w14:textId="77777777" w:rsidR="009E5B47" w:rsidRDefault="009E5B47"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p>
    <w:p w14:paraId="40E121A8" w14:textId="7BAB1F41" w:rsidR="009E5B47" w:rsidRPr="0045604F" w:rsidRDefault="009E5B47"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r w:rsidRPr="009E5B47">
        <w:t xml:space="preserve">Legambiente Parma - Parma - Viale Antonio Bizzozero, 19 - 43123 - </w:t>
      </w:r>
      <w:r w:rsidRPr="009E5B47">
        <w:rPr>
          <w:b/>
          <w:bCs/>
        </w:rPr>
        <w:t>2 posti</w:t>
      </w:r>
      <w:r w:rsidR="0045604F">
        <w:rPr>
          <w:b/>
          <w:bCs/>
        </w:rPr>
        <w:t xml:space="preserve"> </w:t>
      </w:r>
      <w:r w:rsidR="0045604F" w:rsidRPr="0045604F">
        <w:t>(1 posto riservato ai giovani con Isee</w:t>
      </w:r>
      <w:r w:rsidR="0045604F">
        <w:t xml:space="preserve"> </w:t>
      </w:r>
      <w:r w:rsidR="0045604F" w:rsidRPr="0045604F">
        <w:t>inferiore ai 15000 €)</w:t>
      </w:r>
    </w:p>
    <w:p w14:paraId="71046073" w14:textId="19BE32A4" w:rsidR="00272DBC" w:rsidRDefault="009E5B47" w:rsidP="0045604F">
      <w:pPr>
        <w:pStyle w:val="NormaleWeb"/>
        <w:pBdr>
          <w:top w:val="single" w:sz="4" w:space="1" w:color="auto"/>
          <w:left w:val="single" w:sz="4" w:space="4" w:color="auto"/>
          <w:bottom w:val="single" w:sz="4" w:space="1" w:color="auto"/>
          <w:right w:val="single" w:sz="4" w:space="4" w:color="auto"/>
        </w:pBdr>
        <w:spacing w:before="0" w:beforeAutospacing="0" w:after="0" w:afterAutospacing="0"/>
        <w:jc w:val="both"/>
      </w:pPr>
      <w:r w:rsidRPr="009E5B47">
        <w:t xml:space="preserve">Legambiente Reggio Emilia - Reggio nell'Emilia - Via Marino Mazzacurati, 11 - 42122 - </w:t>
      </w:r>
      <w:r w:rsidRPr="009E5B47">
        <w:rPr>
          <w:b/>
          <w:bCs/>
        </w:rPr>
        <w:t>1 posto</w:t>
      </w:r>
    </w:p>
    <w:p w14:paraId="38107B40" w14:textId="77777777" w:rsidR="00272DBC" w:rsidRDefault="00272DBC" w:rsidP="0045604F">
      <w:pPr>
        <w:pStyle w:val="NormaleWeb"/>
        <w:spacing w:before="0" w:beforeAutospacing="0" w:after="0" w:afterAutospacing="0"/>
        <w:jc w:val="both"/>
      </w:pPr>
    </w:p>
    <w:p w14:paraId="684EDFA9" w14:textId="77777777" w:rsidR="00C77D7B" w:rsidRPr="006E5B85" w:rsidRDefault="00C77D7B" w:rsidP="0045604F">
      <w:pPr>
        <w:autoSpaceDE w:val="0"/>
        <w:autoSpaceDN w:val="0"/>
        <w:adjustRightInd w:val="0"/>
        <w:rPr>
          <w:b/>
          <w:bCs/>
        </w:rPr>
      </w:pPr>
      <w:r w:rsidRPr="006E5B85">
        <w:rPr>
          <w:b/>
          <w:bCs/>
        </w:rPr>
        <w:t>Requisiti di partecipazione</w:t>
      </w:r>
    </w:p>
    <w:p w14:paraId="34E736C1" w14:textId="77777777" w:rsidR="00C77D7B" w:rsidRPr="006E5B85" w:rsidRDefault="00C77D7B" w:rsidP="0045604F">
      <w:pPr>
        <w:autoSpaceDE w:val="0"/>
        <w:autoSpaceDN w:val="0"/>
        <w:adjustRightInd w:val="0"/>
        <w:jc w:val="both"/>
      </w:pPr>
      <w:r w:rsidRPr="006E5B85">
        <w:t xml:space="preserve">Come previsto dall’articolo 14 del decreto legislativo 6 marzo 2017, n. 40, possono presentare domanda di partecipazione alla selezione i giovani in possesso dei seguenti requisiti: </w:t>
      </w:r>
    </w:p>
    <w:p w14:paraId="252C5438" w14:textId="77777777" w:rsidR="00C77D7B" w:rsidRPr="006E5B85" w:rsidRDefault="00C77D7B" w:rsidP="0045604F">
      <w:pPr>
        <w:numPr>
          <w:ilvl w:val="0"/>
          <w:numId w:val="24"/>
        </w:numPr>
        <w:autoSpaceDE w:val="0"/>
        <w:autoSpaceDN w:val="0"/>
        <w:adjustRightInd w:val="0"/>
        <w:jc w:val="both"/>
      </w:pPr>
      <w:r w:rsidRPr="006E5B85">
        <w:t xml:space="preserve">cittadinanza italiana, oppure di uno degli altri Stati membri dell’Unione Europea, oppure di un Paese extra Unione Europea purché il candidato sia regolarmente soggiornante in Italia; </w:t>
      </w:r>
    </w:p>
    <w:p w14:paraId="30A7B479" w14:textId="77777777" w:rsidR="00C77D7B" w:rsidRPr="006E5B85" w:rsidRDefault="00C77D7B" w:rsidP="0045604F">
      <w:pPr>
        <w:numPr>
          <w:ilvl w:val="0"/>
          <w:numId w:val="24"/>
        </w:numPr>
        <w:autoSpaceDE w:val="0"/>
        <w:autoSpaceDN w:val="0"/>
        <w:adjustRightInd w:val="0"/>
        <w:jc w:val="both"/>
      </w:pPr>
      <w:r w:rsidRPr="006E5B85">
        <w:t xml:space="preserve">aver compiuto il diciottesimo anno di età e non aver superato il ventottesimo anno di età (28 anni e 364 giorni) alla data di presentazione della domanda; </w:t>
      </w:r>
    </w:p>
    <w:p w14:paraId="2CC34E6A" w14:textId="77777777" w:rsidR="00C77D7B" w:rsidRPr="006E5B85" w:rsidRDefault="00C77D7B" w:rsidP="0045604F">
      <w:pPr>
        <w:numPr>
          <w:ilvl w:val="0"/>
          <w:numId w:val="24"/>
        </w:numPr>
        <w:autoSpaceDE w:val="0"/>
        <w:autoSpaceDN w:val="0"/>
        <w:adjustRightInd w:val="0"/>
        <w:jc w:val="both"/>
      </w:pPr>
      <w:r w:rsidRPr="006E5B85">
        <w:t xml:space="preserve">non aver riportato condanna, anche non definitiva, alla pena della reclusione superiore ad un anno per delitto non colposo oppure ad una pena, anche di entità inferiore, per un delitto contro la persona o concernente detenzione, uso, porto, trasporto, importazione o esportazione illecita di armi o materie esplodenti, oppure per delitti riguardanti l’appartenenza o il favoreggiamento a gruppi eversivi, terroristici o di criminalità organizzata. </w:t>
      </w:r>
    </w:p>
    <w:p w14:paraId="5BA404C9" w14:textId="77777777" w:rsidR="00C77D7B" w:rsidRPr="006E5B85" w:rsidRDefault="00C77D7B" w:rsidP="0045604F">
      <w:pPr>
        <w:pStyle w:val="Default"/>
        <w:numPr>
          <w:ilvl w:val="0"/>
          <w:numId w:val="22"/>
        </w:numPr>
      </w:pPr>
    </w:p>
    <w:p w14:paraId="3E58696A" w14:textId="77777777" w:rsidR="00C77D7B" w:rsidRPr="006E5B85" w:rsidRDefault="00C77D7B" w:rsidP="0045604F">
      <w:pPr>
        <w:pStyle w:val="Default"/>
        <w:jc w:val="both"/>
      </w:pPr>
      <w:r w:rsidRPr="006E5B85">
        <w:t xml:space="preserve">Ai giovani è richiesto di leggere attentamente i progetti e le schede di sintesi richiamate nell’articolo 4. Inoltre, si raccomanda di porre attenzione ai progetti con riserva di posti destinati a giovani con minori opportunità (disabilità, bassa scolarizzazione, difficoltà economiche,1 </w:t>
      </w:r>
      <w:r w:rsidRPr="006E5B85">
        <w:rPr>
          <w:i/>
          <w:iCs/>
        </w:rPr>
        <w:t xml:space="preserve">care leavers </w:t>
      </w:r>
      <w:r w:rsidRPr="006E5B85">
        <w:t xml:space="preserve">e giovani con temporanea fragilità personale e sociale): per candidarsi ai posti riservati il giovane deve necessariamente possedere lo specifico requisito richiesto. </w:t>
      </w:r>
    </w:p>
    <w:p w14:paraId="60D0CB8B" w14:textId="77777777" w:rsidR="00C77D7B" w:rsidRPr="006E5B85" w:rsidRDefault="00C77D7B" w:rsidP="0045604F">
      <w:pPr>
        <w:autoSpaceDE w:val="0"/>
        <w:autoSpaceDN w:val="0"/>
        <w:adjustRightInd w:val="0"/>
        <w:jc w:val="both"/>
      </w:pPr>
      <w:r w:rsidRPr="006E5B85">
        <w:t>I requisiti di partecipazione devono essere posseduti alla data di presentazione della domanda di partecipazione e, ad eccezione del limite di età, mantenuti sino al termine del servizio, a pena di esclusione dalla procedura o dalla prosecuzione del servizio.</w:t>
      </w:r>
    </w:p>
    <w:p w14:paraId="451D6AA3" w14:textId="77777777" w:rsidR="00C77D7B" w:rsidRPr="006E5B85" w:rsidRDefault="00C77D7B" w:rsidP="0045604F">
      <w:pPr>
        <w:autoSpaceDE w:val="0"/>
        <w:autoSpaceDN w:val="0"/>
        <w:adjustRightInd w:val="0"/>
        <w:jc w:val="both"/>
      </w:pPr>
    </w:p>
    <w:p w14:paraId="1490D293" w14:textId="77777777" w:rsidR="00C77D7B" w:rsidRPr="006E5B85" w:rsidRDefault="00C77D7B" w:rsidP="00C77D7B">
      <w:pPr>
        <w:autoSpaceDE w:val="0"/>
        <w:autoSpaceDN w:val="0"/>
        <w:adjustRightInd w:val="0"/>
        <w:jc w:val="both"/>
      </w:pPr>
      <w:r w:rsidRPr="006E5B85">
        <w:t>Per candidarsi ai posti riservati dei giovani con minori opportunità con difficoltà economiche occorre avere un valore ISEE inferiore o pari alla soglia di 15.000 euro</w:t>
      </w:r>
    </w:p>
    <w:p w14:paraId="12EAFF56" w14:textId="77777777" w:rsidR="00C77D7B" w:rsidRPr="006E5B85" w:rsidRDefault="00C77D7B" w:rsidP="00C77D7B">
      <w:pPr>
        <w:pStyle w:val="Default"/>
        <w:jc w:val="both"/>
      </w:pPr>
    </w:p>
    <w:p w14:paraId="5C5246FB" w14:textId="77777777" w:rsidR="00C77D7B" w:rsidRPr="006E5B85" w:rsidRDefault="00C77D7B" w:rsidP="00C77D7B">
      <w:pPr>
        <w:pStyle w:val="Default"/>
        <w:jc w:val="both"/>
      </w:pPr>
      <w:r w:rsidRPr="006E5B85">
        <w:t xml:space="preserve">Non possono presentare domanda i giovani che: </w:t>
      </w:r>
    </w:p>
    <w:p w14:paraId="5B79E2A0" w14:textId="77777777" w:rsidR="00C77D7B" w:rsidRPr="006E5B85" w:rsidRDefault="00C77D7B" w:rsidP="00C77D7B">
      <w:pPr>
        <w:pStyle w:val="Default"/>
        <w:numPr>
          <w:ilvl w:val="0"/>
          <w:numId w:val="23"/>
        </w:numPr>
        <w:jc w:val="both"/>
      </w:pPr>
      <w:r w:rsidRPr="006E5B85">
        <w:t xml:space="preserve">- appartengano ai corpi militari e alle forze di polizia; </w:t>
      </w:r>
    </w:p>
    <w:p w14:paraId="6DF7ECFD" w14:textId="77777777" w:rsidR="00C77D7B" w:rsidRPr="006E5B85" w:rsidRDefault="00C77D7B" w:rsidP="00C77D7B">
      <w:pPr>
        <w:pStyle w:val="Default"/>
        <w:numPr>
          <w:ilvl w:val="0"/>
          <w:numId w:val="23"/>
        </w:numPr>
        <w:jc w:val="both"/>
      </w:pPr>
      <w:r w:rsidRPr="006E5B85">
        <w:t xml:space="preserve">- intrattengano, all’atto della pubblicazione del presente bando, con l’ente titolare del programma, del progetto ovvero con l’ente di accoglienza rapporti di lavoro, di collaborazione o di stage retribuiti a qualunque titolo; </w:t>
      </w:r>
    </w:p>
    <w:p w14:paraId="5B4B9015" w14:textId="77777777" w:rsidR="00C77D7B" w:rsidRPr="006E5B85" w:rsidRDefault="00C77D7B" w:rsidP="00C77D7B">
      <w:pPr>
        <w:pStyle w:val="Default"/>
        <w:numPr>
          <w:ilvl w:val="0"/>
          <w:numId w:val="23"/>
        </w:numPr>
        <w:jc w:val="both"/>
      </w:pPr>
      <w:r w:rsidRPr="006E5B85">
        <w:t xml:space="preserve">- abbiano intrattenuto con l’ente titolare del programma, del progetto ovvero con l’ente di accoglienza rapporti di lavoro, di collaborazione o di stage retribuiti a qualunque titolo di durata superiore a tre mesi nei 12 mesi precedenti la data di pubblicazione del bando; </w:t>
      </w:r>
    </w:p>
    <w:p w14:paraId="7CE35E4D" w14:textId="77777777" w:rsidR="00C77D7B" w:rsidRPr="006E5B85" w:rsidRDefault="00C77D7B" w:rsidP="00C77D7B">
      <w:pPr>
        <w:pStyle w:val="Default"/>
        <w:numPr>
          <w:ilvl w:val="0"/>
          <w:numId w:val="23"/>
        </w:numPr>
        <w:jc w:val="both"/>
      </w:pPr>
      <w:r w:rsidRPr="006E5B85">
        <w:t xml:space="preserve">- abbiano già prestato il Servizio civile nazionale ovvero abbiano già prestato o stiano prestando il Servizio civile universale, oppure abbiano interrotto il servizio prima della scadenza prevista, salvo quanto previsto nei capoversi precedenti. </w:t>
      </w:r>
    </w:p>
    <w:p w14:paraId="22F77072" w14:textId="32AACCEF" w:rsidR="00C77D7B" w:rsidRPr="006E5B85" w:rsidRDefault="00C77D7B" w:rsidP="00C77D7B">
      <w:pPr>
        <w:pStyle w:val="Default"/>
        <w:jc w:val="both"/>
      </w:pPr>
      <w:r w:rsidRPr="006E5B85">
        <w:t xml:space="preserve"> </w:t>
      </w:r>
    </w:p>
    <w:p w14:paraId="09A19118" w14:textId="20D6A00C" w:rsidR="00C77D7B" w:rsidRDefault="00C77D7B" w:rsidP="00C77D7B">
      <w:pPr>
        <w:pStyle w:val="Default"/>
        <w:jc w:val="both"/>
        <w:rPr>
          <w:b/>
          <w:bCs/>
        </w:rPr>
      </w:pPr>
      <w:r>
        <w:rPr>
          <w:b/>
          <w:bCs/>
        </w:rPr>
        <w:t>Presentazione delle domande</w:t>
      </w:r>
    </w:p>
    <w:p w14:paraId="16480ABB" w14:textId="77777777" w:rsidR="00C77D7B" w:rsidRDefault="00C77D7B" w:rsidP="00C77D7B">
      <w:pPr>
        <w:autoSpaceDE w:val="0"/>
        <w:autoSpaceDN w:val="0"/>
        <w:adjustRightInd w:val="0"/>
        <w:jc w:val="both"/>
        <w:rPr>
          <w:rFonts w:ascii="TimesNewRomanPSMT" w:hAnsi="TimesNewRomanPSMT" w:cs="TimesNewRomanPSMT"/>
          <w:color w:val="000000"/>
        </w:rPr>
      </w:pPr>
      <w:r w:rsidRPr="00BE16CD">
        <w:rPr>
          <w:rFonts w:ascii="TimesNewRomanPSMT" w:hAnsi="TimesNewRomanPSMT" w:cs="TimesNewRomanPSMT"/>
          <w:color w:val="000000"/>
        </w:rPr>
        <w:t xml:space="preserve">Gli aspiranti operatori volontari devono presentare la domanda di partecipazione, indirizzata direttamente all’ente titolare del progetto prescelto, esclusivamente attraverso la piattaforma DOL raggiungibile tramite PC, </w:t>
      </w:r>
      <w:r w:rsidRPr="00BE16CD">
        <w:rPr>
          <w:rFonts w:ascii="TimesNewRomanPSMT" w:hAnsi="TimesNewRomanPSMT" w:cs="TimesNewRomanPSMT"/>
          <w:i/>
          <w:iCs/>
          <w:color w:val="000000"/>
        </w:rPr>
        <w:t xml:space="preserve">tablet </w:t>
      </w:r>
      <w:r w:rsidRPr="00BE16CD">
        <w:rPr>
          <w:rFonts w:ascii="TimesNewRomanPSMT" w:hAnsi="TimesNewRomanPSMT" w:cs="TimesNewRomanPSMT"/>
          <w:color w:val="000000"/>
        </w:rPr>
        <w:t xml:space="preserve">e </w:t>
      </w:r>
      <w:r w:rsidRPr="00BE16CD">
        <w:rPr>
          <w:rFonts w:ascii="TimesNewRomanPSMT" w:hAnsi="TimesNewRomanPSMT" w:cs="TimesNewRomanPSMT"/>
          <w:i/>
          <w:iCs/>
          <w:color w:val="000000"/>
        </w:rPr>
        <w:t xml:space="preserve">smartphone </w:t>
      </w:r>
      <w:r w:rsidRPr="00BE16CD">
        <w:rPr>
          <w:rFonts w:ascii="TimesNewRomanPSMT" w:hAnsi="TimesNewRomanPSMT" w:cs="TimesNewRomanPSMT"/>
          <w:color w:val="000000"/>
        </w:rPr>
        <w:t xml:space="preserve">all’indirizzo </w:t>
      </w:r>
    </w:p>
    <w:p w14:paraId="64D06692" w14:textId="77777777" w:rsidR="00C77D7B" w:rsidRDefault="00C77D7B" w:rsidP="00C77D7B">
      <w:pPr>
        <w:autoSpaceDE w:val="0"/>
        <w:autoSpaceDN w:val="0"/>
        <w:adjustRightInd w:val="0"/>
        <w:jc w:val="both"/>
        <w:rPr>
          <w:rFonts w:ascii="TimesNewRomanPSMT" w:hAnsi="TimesNewRomanPSMT" w:cs="TimesNewRomanPSMT"/>
          <w:color w:val="000000"/>
        </w:rPr>
      </w:pPr>
    </w:p>
    <w:p w14:paraId="29FBE98C" w14:textId="77777777" w:rsidR="00C77D7B" w:rsidRPr="00BE16CD" w:rsidRDefault="00C77D7B" w:rsidP="00C77D7B">
      <w:pPr>
        <w:autoSpaceDE w:val="0"/>
        <w:autoSpaceDN w:val="0"/>
        <w:adjustRightInd w:val="0"/>
        <w:jc w:val="center"/>
        <w:rPr>
          <w:rFonts w:ascii="TimesNewRomanPSMT" w:hAnsi="TimesNewRomanPSMT" w:cs="TimesNewRomanPSMT"/>
          <w:b/>
          <w:bCs/>
          <w:color w:val="000000"/>
        </w:rPr>
      </w:pPr>
      <w:r w:rsidRPr="00BE16CD">
        <w:rPr>
          <w:rFonts w:ascii="TimesNewRomanPSMT" w:hAnsi="TimesNewRomanPSMT" w:cs="TimesNewRomanPSMT"/>
          <w:b/>
          <w:bCs/>
          <w:color w:val="000000"/>
        </w:rPr>
        <w:t>https://domandaonline.serviziocivile.it</w:t>
      </w:r>
    </w:p>
    <w:p w14:paraId="403B7906" w14:textId="77777777" w:rsidR="00C77D7B" w:rsidRDefault="00C77D7B" w:rsidP="00C77D7B">
      <w:pPr>
        <w:autoSpaceDE w:val="0"/>
        <w:autoSpaceDN w:val="0"/>
        <w:adjustRightInd w:val="0"/>
        <w:jc w:val="both"/>
        <w:rPr>
          <w:rFonts w:ascii="TimesNewRomanPSMT" w:hAnsi="TimesNewRomanPSMT" w:cs="TimesNewRomanPSMT"/>
          <w:color w:val="000000"/>
        </w:rPr>
      </w:pPr>
    </w:p>
    <w:p w14:paraId="449EBADD" w14:textId="77777777" w:rsidR="00C77D7B" w:rsidRDefault="00C77D7B" w:rsidP="00C77D7B">
      <w:pPr>
        <w:autoSpaceDE w:val="0"/>
        <w:autoSpaceDN w:val="0"/>
        <w:adjustRightInd w:val="0"/>
        <w:jc w:val="both"/>
        <w:rPr>
          <w:rFonts w:ascii="TimesNewRomanPSMT" w:hAnsi="TimesNewRomanPSMT" w:cs="TimesNewRomanPSMT"/>
          <w:color w:val="000000"/>
        </w:rPr>
      </w:pPr>
      <w:r>
        <w:rPr>
          <w:rFonts w:ascii="TimesNewRomanPSMT" w:hAnsi="TimesNewRomanPSMT" w:cs="TimesNewRomanPSMT"/>
          <w:color w:val="000000"/>
        </w:rPr>
        <w:t>accendendo con credenziali SPID o CIE.</w:t>
      </w:r>
    </w:p>
    <w:p w14:paraId="18738867" w14:textId="77777777" w:rsidR="00C77D7B" w:rsidRDefault="00C77D7B" w:rsidP="00C77D7B">
      <w:pPr>
        <w:autoSpaceDE w:val="0"/>
        <w:autoSpaceDN w:val="0"/>
        <w:adjustRightInd w:val="0"/>
        <w:jc w:val="both"/>
        <w:rPr>
          <w:rFonts w:ascii="TimesNewRomanPSMT" w:hAnsi="TimesNewRomanPSMT" w:cs="TimesNewRomanPSMT"/>
          <w:color w:val="000000"/>
        </w:rPr>
      </w:pPr>
      <w:r w:rsidRPr="00BE16CD">
        <w:rPr>
          <w:rFonts w:ascii="TimesNewRomanPSMT" w:hAnsi="TimesNewRomanPSMT" w:cs="TimesNewRomanPSMT"/>
          <w:color w:val="000000"/>
        </w:rPr>
        <w:t>È possibile presentare una sola domanda di partecipazione per un unico progetto ed un’unica sede, da scegliere tra i progetti elencati negli allegati al presente bando e riportati nella piattaforma DOL.</w:t>
      </w:r>
    </w:p>
    <w:p w14:paraId="2344A246" w14:textId="77777777" w:rsidR="00C77D7B" w:rsidRDefault="00C77D7B" w:rsidP="00C77D7B">
      <w:pPr>
        <w:autoSpaceDE w:val="0"/>
        <w:autoSpaceDN w:val="0"/>
        <w:adjustRightInd w:val="0"/>
        <w:jc w:val="both"/>
        <w:rPr>
          <w:rFonts w:ascii="TimesNewRomanPSMT" w:hAnsi="TimesNewRomanPSMT" w:cs="TimesNewRomanPSMT"/>
          <w:color w:val="000000"/>
        </w:rPr>
      </w:pPr>
    </w:p>
    <w:p w14:paraId="1B121C84" w14:textId="38E7F904" w:rsidR="00C77D7B" w:rsidRPr="00B25915" w:rsidRDefault="00C77D7B" w:rsidP="00C77D7B">
      <w:pPr>
        <w:autoSpaceDE w:val="0"/>
        <w:autoSpaceDN w:val="0"/>
        <w:adjustRightInd w:val="0"/>
        <w:jc w:val="both"/>
        <w:rPr>
          <w:rFonts w:ascii="TimesNewRomanPSMT" w:hAnsi="TimesNewRomanPSMT" w:cs="TimesNewRomanPSMT"/>
          <w:color w:val="000000"/>
        </w:rPr>
      </w:pPr>
      <w:r w:rsidRPr="00BE16CD">
        <w:rPr>
          <w:rFonts w:ascii="TimesNewRomanPSMT" w:hAnsi="TimesNewRomanPSMT" w:cs="TimesNewRomanPSMT"/>
          <w:color w:val="000000"/>
        </w:rPr>
        <w:lastRenderedPageBreak/>
        <w:t xml:space="preserve">Le domande di partecipazione devono essere presentate esclusivamente nella modalità </w:t>
      </w:r>
      <w:r w:rsidRPr="00BE16CD">
        <w:rPr>
          <w:rFonts w:ascii="TimesNewRomanPSMT" w:hAnsi="TimesNewRomanPSMT" w:cs="TimesNewRomanPSMT"/>
          <w:i/>
          <w:iCs/>
          <w:color w:val="000000"/>
        </w:rPr>
        <w:t xml:space="preserve">on-line </w:t>
      </w:r>
      <w:r w:rsidRPr="00BE16CD">
        <w:rPr>
          <w:rFonts w:ascii="TimesNewRomanPSMT" w:hAnsi="TimesNewRomanPSMT" w:cs="TimesNewRomanPSMT"/>
          <w:color w:val="000000"/>
        </w:rPr>
        <w:t xml:space="preserve">sopra descritta, </w:t>
      </w:r>
      <w:r w:rsidRPr="00BE16CD">
        <w:rPr>
          <w:rFonts w:ascii="TimesNewRomanPSMT" w:hAnsi="TimesNewRomanPSMT" w:cs="TimesNewRomanPSMT"/>
          <w:b/>
          <w:bCs/>
          <w:color w:val="000000"/>
        </w:rPr>
        <w:t>entro e non oltre le ore 14:00 del</w:t>
      </w:r>
      <w:r w:rsidR="00CE5324">
        <w:rPr>
          <w:rFonts w:ascii="TimesNewRomanPSMT" w:hAnsi="TimesNewRomanPSMT" w:cs="TimesNewRomanPSMT"/>
          <w:b/>
          <w:bCs/>
          <w:color w:val="000000"/>
        </w:rPr>
        <w:t xml:space="preserve"> 6</w:t>
      </w:r>
      <w:r w:rsidRPr="00BE16CD">
        <w:rPr>
          <w:rFonts w:ascii="TimesNewRomanPSMT" w:hAnsi="TimesNewRomanPSMT" w:cs="TimesNewRomanPSMT"/>
          <w:b/>
          <w:bCs/>
          <w:color w:val="000000"/>
        </w:rPr>
        <w:t xml:space="preserve"> </w:t>
      </w:r>
      <w:r w:rsidR="006B7457">
        <w:rPr>
          <w:rFonts w:ascii="TimesNewRomanPSMT" w:hAnsi="TimesNewRomanPSMT" w:cs="TimesNewRomanPSMT"/>
          <w:b/>
          <w:bCs/>
          <w:color w:val="000000"/>
        </w:rPr>
        <w:t>novembre</w:t>
      </w:r>
      <w:r w:rsidRPr="00BE16CD">
        <w:rPr>
          <w:rFonts w:ascii="TimesNewRomanPSMT" w:hAnsi="TimesNewRomanPSMT" w:cs="TimesNewRomanPSMT"/>
          <w:b/>
          <w:bCs/>
          <w:color w:val="000000"/>
        </w:rPr>
        <w:t xml:space="preserve"> 2026.</w:t>
      </w:r>
      <w:r w:rsidRPr="00B25915">
        <w:rPr>
          <w:rFonts w:ascii="TimesNewRomanPSMT" w:hAnsi="TimesNewRomanPSMT" w:cs="TimesNewRomanPSMT"/>
          <w:b/>
          <w:bCs/>
          <w:color w:val="000000"/>
        </w:rPr>
        <w:t xml:space="preserve"> </w:t>
      </w:r>
    </w:p>
    <w:p w14:paraId="20DCB990" w14:textId="77777777" w:rsidR="00C77D7B" w:rsidRDefault="00C77D7B" w:rsidP="00C77D7B">
      <w:pPr>
        <w:autoSpaceDE w:val="0"/>
        <w:autoSpaceDN w:val="0"/>
        <w:adjustRightInd w:val="0"/>
        <w:jc w:val="both"/>
        <w:rPr>
          <w:rFonts w:ascii="TimesNewRomanPSMT" w:hAnsi="TimesNewRomanPSMT" w:cs="TimesNewRomanPSMT"/>
          <w:color w:val="000000"/>
        </w:rPr>
      </w:pPr>
      <w:r w:rsidRPr="00BE16CD">
        <w:rPr>
          <w:rFonts w:ascii="TimesNewRomanPSMT" w:hAnsi="TimesNewRomanPSMT" w:cs="TimesNewRomanPSMT"/>
          <w:color w:val="000000"/>
        </w:rPr>
        <w:t xml:space="preserve">Le domande trasmesse oltre tale termine o con modalità diverse non saranno prese in considerazione. </w:t>
      </w:r>
    </w:p>
    <w:p w14:paraId="4EC79956" w14:textId="77777777" w:rsidR="00C77D7B" w:rsidRDefault="00C77D7B" w:rsidP="00C77D7B">
      <w:pPr>
        <w:pStyle w:val="Default"/>
        <w:jc w:val="both"/>
      </w:pPr>
      <w:r w:rsidRPr="00BE16CD">
        <w:rPr>
          <w:rFonts w:ascii="TimesNewRomanPSMT" w:hAnsi="TimesNewRomanPSMT" w:cs="TimesNewRomanPSMT"/>
        </w:rPr>
        <w:t>In caso di errata compilazione, è consentito annullare la propria domanda fino alle ore 14:00 del giorno precedente a quello di scadenza del presente bando.</w:t>
      </w:r>
    </w:p>
    <w:p w14:paraId="5A5251C8" w14:textId="77777777" w:rsidR="00C77D7B" w:rsidRDefault="00C77D7B" w:rsidP="00C77D7B">
      <w:pPr>
        <w:pStyle w:val="Default"/>
        <w:jc w:val="both"/>
      </w:pPr>
      <w:r>
        <w:t>Al termine del bando si svolgeranno le procedure selettive.</w:t>
      </w:r>
    </w:p>
    <w:p w14:paraId="6E2283F5" w14:textId="77777777" w:rsidR="00CE597F" w:rsidRDefault="00CE597F" w:rsidP="0012158E">
      <w:pPr>
        <w:pStyle w:val="NormaleWeb"/>
        <w:spacing w:before="0" w:beforeAutospacing="0" w:after="0" w:afterAutospacing="0"/>
        <w:jc w:val="both"/>
      </w:pPr>
    </w:p>
    <w:p w14:paraId="4AFCE7AD" w14:textId="3604BAAF" w:rsidR="0012158E" w:rsidRDefault="0012158E" w:rsidP="0012158E">
      <w:pPr>
        <w:pStyle w:val="NormaleWeb"/>
        <w:spacing w:before="0" w:beforeAutospacing="0" w:after="0" w:afterAutospacing="0"/>
        <w:jc w:val="both"/>
      </w:pPr>
      <w:r w:rsidRPr="007C6C63">
        <w:t xml:space="preserve">Le informazioni complete </w:t>
      </w:r>
      <w:r>
        <w:t xml:space="preserve">sul Bando </w:t>
      </w:r>
      <w:r w:rsidRPr="007C6C63">
        <w:t xml:space="preserve">sono reperibili sul sito </w:t>
      </w:r>
      <w:hyperlink r:id="rId7" w:history="1">
        <w:r w:rsidR="00272DBC" w:rsidRPr="00272DBC">
          <w:t xml:space="preserve"> </w:t>
        </w:r>
        <w:r w:rsidR="00272DBC" w:rsidRPr="00272DBC">
          <w:rPr>
            <w:rStyle w:val="Collegamentoipertestuale"/>
          </w:rPr>
          <w:t>https://www.arciserviziocivile.it/bandi-tematici-online</w:t>
        </w:r>
        <w:r w:rsidR="00B25915" w:rsidRPr="00F8015B">
          <w:rPr>
            <w:rStyle w:val="Collegamentoipertestuale"/>
          </w:rPr>
          <w:t>/</w:t>
        </w:r>
      </w:hyperlink>
      <w:r w:rsidR="00B25915">
        <w:t xml:space="preserve">  </w:t>
      </w:r>
      <w:r w:rsidRPr="007C6C63">
        <w:t>e sui siti internet degli enti so</w:t>
      </w:r>
      <w:r>
        <w:t xml:space="preserve">pra </w:t>
      </w:r>
      <w:r w:rsidRPr="007C6C63">
        <w:t>indicati, dove sono anche riportate le schede sintetiche dei progetti con le relative attività e caratteristiche.</w:t>
      </w:r>
    </w:p>
    <w:p w14:paraId="46A5CC1E" w14:textId="77777777" w:rsidR="00C77D7B" w:rsidRDefault="00C77D7B" w:rsidP="0012158E">
      <w:pPr>
        <w:pStyle w:val="NormaleWeb"/>
        <w:spacing w:before="0" w:beforeAutospacing="0" w:after="0" w:afterAutospacing="0"/>
        <w:jc w:val="both"/>
      </w:pPr>
    </w:p>
    <w:p w14:paraId="4F3B949E" w14:textId="0FB29958" w:rsidR="00B25915" w:rsidRDefault="00B25915" w:rsidP="0012158E">
      <w:pPr>
        <w:pStyle w:val="NormaleWeb"/>
        <w:spacing w:before="0" w:beforeAutospacing="0" w:after="0" w:afterAutospacing="0"/>
        <w:jc w:val="both"/>
      </w:pPr>
      <w:r>
        <w:t xml:space="preserve">Per informazioni contatttare: </w:t>
      </w:r>
      <w:proofErr w:type="gramStart"/>
      <w:r w:rsidR="00272DBC">
        <w:t>reggioemilia@ascmail.it</w:t>
      </w:r>
      <w:r>
        <w:t xml:space="preserve">  348.7419763</w:t>
      </w:r>
      <w:proofErr w:type="gramEnd"/>
    </w:p>
    <w:p w14:paraId="647C9270" w14:textId="77777777" w:rsidR="00B25915" w:rsidRDefault="00B25915" w:rsidP="0012158E">
      <w:pPr>
        <w:pStyle w:val="NormaleWeb"/>
        <w:spacing w:before="0" w:beforeAutospacing="0" w:after="0" w:afterAutospacing="0"/>
        <w:jc w:val="both"/>
      </w:pPr>
    </w:p>
    <w:p w14:paraId="452133AF" w14:textId="77777777" w:rsidR="00B25915" w:rsidRPr="007C6C63" w:rsidRDefault="00B25915" w:rsidP="0012158E">
      <w:pPr>
        <w:pStyle w:val="NormaleWeb"/>
        <w:spacing w:before="0" w:beforeAutospacing="0" w:after="0" w:afterAutospacing="0"/>
        <w:jc w:val="both"/>
      </w:pPr>
    </w:p>
    <w:p w14:paraId="31880A39" w14:textId="77777777" w:rsidR="0012158E" w:rsidRDefault="0012158E" w:rsidP="0024118B">
      <w:pPr>
        <w:pStyle w:val="Default"/>
        <w:jc w:val="both"/>
      </w:pPr>
    </w:p>
    <w:p w14:paraId="73970B99" w14:textId="04A4E945" w:rsidR="00590208" w:rsidRDefault="00590208" w:rsidP="00590208">
      <w:pPr>
        <w:pStyle w:val="Default"/>
        <w:jc w:val="both"/>
      </w:pPr>
    </w:p>
    <w:p w14:paraId="4595A9D9" w14:textId="3C31607A" w:rsidR="00590208" w:rsidRDefault="00590208" w:rsidP="00590208">
      <w:pPr>
        <w:pStyle w:val="Default"/>
        <w:jc w:val="both"/>
      </w:pPr>
    </w:p>
    <w:p w14:paraId="4D4EE9BB" w14:textId="67699AB9" w:rsidR="00590208" w:rsidRDefault="00590208" w:rsidP="00590208">
      <w:pPr>
        <w:pStyle w:val="Default"/>
        <w:jc w:val="both"/>
      </w:pPr>
    </w:p>
    <w:p w14:paraId="46A24B80" w14:textId="77777777" w:rsidR="009C51F8" w:rsidRPr="009C51F8" w:rsidRDefault="009C51F8" w:rsidP="009C51F8">
      <w:pPr>
        <w:tabs>
          <w:tab w:val="num" w:pos="142"/>
        </w:tabs>
        <w:jc w:val="both"/>
      </w:pPr>
    </w:p>
    <w:p w14:paraId="355D4039" w14:textId="322D6EAA" w:rsidR="00D3184D" w:rsidRPr="009C51F8" w:rsidRDefault="00D3184D" w:rsidP="009C51F8">
      <w:pPr>
        <w:tabs>
          <w:tab w:val="num" w:pos="142"/>
        </w:tabs>
        <w:jc w:val="both"/>
      </w:pPr>
      <w:r w:rsidRPr="009C51F8">
        <w:t xml:space="preserve">                                                            </w:t>
      </w:r>
    </w:p>
    <w:sectPr w:rsidR="00D3184D" w:rsidRPr="009C51F8" w:rsidSect="00272DBC">
      <w:pgSz w:w="12240" w:h="15840"/>
      <w:pgMar w:top="993"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A1541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10AEE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ADF84B"/>
    <w:multiLevelType w:val="hybridMultilevel"/>
    <w:tmpl w:val="7C51E73F"/>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00AA583"/>
    <w:multiLevelType w:val="hybridMultilevel"/>
    <w:tmpl w:val="F1C23387"/>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3CE41D0"/>
    <w:multiLevelType w:val="hybridMultilevel"/>
    <w:tmpl w:val="655BF7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3F13222"/>
    <w:multiLevelType w:val="hybridMultilevel"/>
    <w:tmpl w:val="181AF1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A6D3C0"/>
    <w:multiLevelType w:val="hybridMultilevel"/>
    <w:tmpl w:val="CE63F7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B613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AA97BE6"/>
    <w:multiLevelType w:val="hybridMultilevel"/>
    <w:tmpl w:val="5462875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1E00154C"/>
    <w:multiLevelType w:val="hybridMultilevel"/>
    <w:tmpl w:val="8772A5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02639F"/>
    <w:multiLevelType w:val="hybridMultilevel"/>
    <w:tmpl w:val="A1231F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85F7D78"/>
    <w:multiLevelType w:val="hybridMultilevel"/>
    <w:tmpl w:val="4FFABC2C"/>
    <w:lvl w:ilvl="0" w:tplc="FFFFFFFF">
      <w:numFmt w:val="bullet"/>
      <w:lvlText w:val="-"/>
      <w:lvlJc w:val="left"/>
      <w:pPr>
        <w:ind w:left="540" w:hanging="360"/>
      </w:pPr>
      <w:rPr>
        <w:rFonts w:ascii="Times New Roman" w:eastAsia="Times New Roman" w:hAnsi="Times New Roman"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2" w15:restartNumberingAfterBreak="0">
    <w:nsid w:val="2C050471"/>
    <w:multiLevelType w:val="hybridMultilevel"/>
    <w:tmpl w:val="B176A31E"/>
    <w:lvl w:ilvl="0" w:tplc="0410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01F264C"/>
    <w:multiLevelType w:val="hybridMultilevel"/>
    <w:tmpl w:val="C240899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4A1D7FA"/>
    <w:multiLevelType w:val="hybridMultilevel"/>
    <w:tmpl w:val="25AB14D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724614D"/>
    <w:multiLevelType w:val="hybridMultilevel"/>
    <w:tmpl w:val="27F4028C"/>
    <w:lvl w:ilvl="0" w:tplc="8E9C59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8087DE9"/>
    <w:multiLevelType w:val="hybridMultilevel"/>
    <w:tmpl w:val="64F96AD5"/>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918386E"/>
    <w:multiLevelType w:val="hybridMultilevel"/>
    <w:tmpl w:val="2584B300"/>
    <w:lvl w:ilvl="0" w:tplc="C4301258">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C27BF3"/>
    <w:multiLevelType w:val="hybridMultilevel"/>
    <w:tmpl w:val="C76288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2CD196D"/>
    <w:multiLevelType w:val="hybridMultilevel"/>
    <w:tmpl w:val="48846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BDF0DA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2F0B7B3"/>
    <w:multiLevelType w:val="hybridMultilevel"/>
    <w:tmpl w:val="F41D4ECD"/>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5444CBC"/>
    <w:multiLevelType w:val="hybridMultilevel"/>
    <w:tmpl w:val="744F85C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19242254">
    <w:abstractNumId w:val="22"/>
  </w:num>
  <w:num w:numId="2" w16cid:durableId="1204516297">
    <w:abstractNumId w:val="17"/>
  </w:num>
  <w:num w:numId="3" w16cid:durableId="1556696133">
    <w:abstractNumId w:val="3"/>
  </w:num>
  <w:num w:numId="4" w16cid:durableId="1864904653">
    <w:abstractNumId w:val="2"/>
  </w:num>
  <w:num w:numId="5" w16cid:durableId="1516337592">
    <w:abstractNumId w:val="15"/>
  </w:num>
  <w:num w:numId="6" w16cid:durableId="476068712">
    <w:abstractNumId w:val="8"/>
  </w:num>
  <w:num w:numId="7" w16cid:durableId="442769567">
    <w:abstractNumId w:val="18"/>
  </w:num>
  <w:num w:numId="8" w16cid:durableId="1339040341">
    <w:abstractNumId w:val="11"/>
  </w:num>
  <w:num w:numId="9" w16cid:durableId="124616480">
    <w:abstractNumId w:val="14"/>
  </w:num>
  <w:num w:numId="10" w16cid:durableId="1590699689">
    <w:abstractNumId w:val="9"/>
  </w:num>
  <w:num w:numId="11" w16cid:durableId="844367560">
    <w:abstractNumId w:val="5"/>
  </w:num>
  <w:num w:numId="12" w16cid:durableId="1835563317">
    <w:abstractNumId w:val="16"/>
  </w:num>
  <w:num w:numId="13" w16cid:durableId="1030490054">
    <w:abstractNumId w:val="23"/>
  </w:num>
  <w:num w:numId="14" w16cid:durableId="1837182312">
    <w:abstractNumId w:val="6"/>
  </w:num>
  <w:num w:numId="15" w16cid:durableId="2054234424">
    <w:abstractNumId w:val="4"/>
  </w:num>
  <w:num w:numId="16" w16cid:durableId="1748847304">
    <w:abstractNumId w:val="10"/>
  </w:num>
  <w:num w:numId="17" w16cid:durableId="1374500742">
    <w:abstractNumId w:val="20"/>
  </w:num>
  <w:num w:numId="18" w16cid:durableId="998192056">
    <w:abstractNumId w:val="19"/>
  </w:num>
  <w:num w:numId="19" w16cid:durableId="706682537">
    <w:abstractNumId w:val="13"/>
  </w:num>
  <w:num w:numId="20" w16cid:durableId="31808124">
    <w:abstractNumId w:val="0"/>
  </w:num>
  <w:num w:numId="21" w16cid:durableId="553008632">
    <w:abstractNumId w:val="1"/>
  </w:num>
  <w:num w:numId="22" w16cid:durableId="799033458">
    <w:abstractNumId w:val="7"/>
  </w:num>
  <w:num w:numId="23" w16cid:durableId="375813057">
    <w:abstractNumId w:val="21"/>
  </w:num>
  <w:num w:numId="24" w16cid:durableId="5968628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9"/>
  <w:hyphenationZone w:val="283"/>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84D"/>
    <w:rsid w:val="000302F4"/>
    <w:rsid w:val="0003240C"/>
    <w:rsid w:val="0012158E"/>
    <w:rsid w:val="00147E9D"/>
    <w:rsid w:val="0024118B"/>
    <w:rsid w:val="002674AD"/>
    <w:rsid w:val="00272DBC"/>
    <w:rsid w:val="00272E90"/>
    <w:rsid w:val="002C79EC"/>
    <w:rsid w:val="002D0ED3"/>
    <w:rsid w:val="003261B8"/>
    <w:rsid w:val="0034469D"/>
    <w:rsid w:val="00385104"/>
    <w:rsid w:val="00405486"/>
    <w:rsid w:val="0045604F"/>
    <w:rsid w:val="0048191B"/>
    <w:rsid w:val="00486D7A"/>
    <w:rsid w:val="00487088"/>
    <w:rsid w:val="004A5FFB"/>
    <w:rsid w:val="004E0C8D"/>
    <w:rsid w:val="00590208"/>
    <w:rsid w:val="005D358C"/>
    <w:rsid w:val="005D4CDE"/>
    <w:rsid w:val="005F46A5"/>
    <w:rsid w:val="00612B70"/>
    <w:rsid w:val="00692850"/>
    <w:rsid w:val="006B7457"/>
    <w:rsid w:val="006C28F0"/>
    <w:rsid w:val="006E5B85"/>
    <w:rsid w:val="0071490D"/>
    <w:rsid w:val="007C6C63"/>
    <w:rsid w:val="0080518E"/>
    <w:rsid w:val="00822B68"/>
    <w:rsid w:val="008616F8"/>
    <w:rsid w:val="00892552"/>
    <w:rsid w:val="008A7E52"/>
    <w:rsid w:val="008E456D"/>
    <w:rsid w:val="00980D8B"/>
    <w:rsid w:val="009B4B19"/>
    <w:rsid w:val="009C51F8"/>
    <w:rsid w:val="009E5B47"/>
    <w:rsid w:val="00A02F3A"/>
    <w:rsid w:val="00AC4381"/>
    <w:rsid w:val="00AC643B"/>
    <w:rsid w:val="00AE7ECB"/>
    <w:rsid w:val="00B12D31"/>
    <w:rsid w:val="00B25915"/>
    <w:rsid w:val="00C77D7B"/>
    <w:rsid w:val="00CE5324"/>
    <w:rsid w:val="00CE597F"/>
    <w:rsid w:val="00D02B51"/>
    <w:rsid w:val="00D3184D"/>
    <w:rsid w:val="00D91FC6"/>
    <w:rsid w:val="00DD2EFD"/>
    <w:rsid w:val="00EE035C"/>
    <w:rsid w:val="00F030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5142D"/>
  <w15:chartTrackingRefBased/>
  <w15:docId w15:val="{576396BF-DC70-4C82-8C14-4D780F6B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semiHidden/>
    <w:pPr>
      <w:autoSpaceDE w:val="0"/>
      <w:autoSpaceDN w:val="0"/>
      <w:adjustRightInd w:val="0"/>
      <w:jc w:val="both"/>
    </w:pPr>
    <w:rPr>
      <w:color w:val="000000"/>
    </w:rPr>
  </w:style>
  <w:style w:type="paragraph" w:styleId="Corpodeltesto2">
    <w:name w:val="Body Text 2"/>
    <w:basedOn w:val="Normale"/>
    <w:semiHidden/>
    <w:pPr>
      <w:pBdr>
        <w:top w:val="single" w:sz="4" w:space="1" w:color="auto"/>
        <w:left w:val="single" w:sz="4" w:space="4" w:color="auto"/>
        <w:bottom w:val="single" w:sz="4" w:space="1" w:color="auto"/>
        <w:right w:val="single" w:sz="4" w:space="4" w:color="auto"/>
      </w:pBdr>
      <w:autoSpaceDE w:val="0"/>
      <w:autoSpaceDN w:val="0"/>
      <w:adjustRightInd w:val="0"/>
      <w:jc w:val="center"/>
    </w:pPr>
    <w:rPr>
      <w:b/>
      <w:bCs/>
      <w:i/>
      <w:iCs/>
      <w:caps/>
      <w:color w:val="000000"/>
    </w:rPr>
  </w:style>
  <w:style w:type="paragraph" w:customStyle="1" w:styleId="Default">
    <w:name w:val="Default"/>
    <w:pPr>
      <w:autoSpaceDE w:val="0"/>
      <w:autoSpaceDN w:val="0"/>
      <w:adjustRightInd w:val="0"/>
    </w:pPr>
    <w:rPr>
      <w:color w:val="000000"/>
      <w:sz w:val="24"/>
      <w:szCs w:val="24"/>
    </w:rPr>
  </w:style>
  <w:style w:type="paragraph" w:styleId="Rientrocorpodeltesto">
    <w:name w:val="Body Text Indent"/>
    <w:basedOn w:val="Normale"/>
    <w:link w:val="RientrocorpodeltestoCarattere"/>
    <w:uiPriority w:val="99"/>
    <w:semiHidden/>
    <w:unhideWhenUsed/>
    <w:rsid w:val="00D3184D"/>
    <w:pPr>
      <w:spacing w:after="120"/>
      <w:ind w:left="283"/>
    </w:pPr>
  </w:style>
  <w:style w:type="character" w:customStyle="1" w:styleId="RientrocorpodeltestoCarattere">
    <w:name w:val="Rientro corpo del testo Carattere"/>
    <w:link w:val="Rientrocorpodeltesto"/>
    <w:uiPriority w:val="99"/>
    <w:semiHidden/>
    <w:rsid w:val="00D3184D"/>
    <w:rPr>
      <w:sz w:val="24"/>
      <w:szCs w:val="24"/>
    </w:rPr>
  </w:style>
  <w:style w:type="paragraph" w:styleId="Corpodeltesto3">
    <w:name w:val="Body Text 3"/>
    <w:basedOn w:val="Normale"/>
    <w:link w:val="Corpodeltesto3Carattere"/>
    <w:uiPriority w:val="99"/>
    <w:unhideWhenUsed/>
    <w:rsid w:val="00D3184D"/>
    <w:pPr>
      <w:spacing w:after="120"/>
    </w:pPr>
    <w:rPr>
      <w:sz w:val="16"/>
      <w:szCs w:val="16"/>
    </w:rPr>
  </w:style>
  <w:style w:type="character" w:customStyle="1" w:styleId="Corpodeltesto3Carattere">
    <w:name w:val="Corpo del testo 3 Carattere"/>
    <w:link w:val="Corpodeltesto3"/>
    <w:uiPriority w:val="99"/>
    <w:rsid w:val="00D3184D"/>
    <w:rPr>
      <w:sz w:val="16"/>
      <w:szCs w:val="16"/>
    </w:rPr>
  </w:style>
  <w:style w:type="paragraph" w:styleId="Paragrafoelenco">
    <w:name w:val="List Paragraph"/>
    <w:basedOn w:val="Normale"/>
    <w:uiPriority w:val="1"/>
    <w:qFormat/>
    <w:rsid w:val="00D3184D"/>
    <w:pPr>
      <w:ind w:left="720"/>
      <w:contextualSpacing/>
    </w:pPr>
  </w:style>
  <w:style w:type="paragraph" w:styleId="NormaleWeb">
    <w:name w:val="Normal (Web)"/>
    <w:basedOn w:val="Normale"/>
    <w:uiPriority w:val="99"/>
    <w:unhideWhenUsed/>
    <w:rsid w:val="00405486"/>
    <w:pPr>
      <w:spacing w:before="100" w:beforeAutospacing="1" w:after="100" w:afterAutospacing="1"/>
    </w:pPr>
  </w:style>
  <w:style w:type="paragraph" w:styleId="Intestazione">
    <w:name w:val="header"/>
    <w:basedOn w:val="Normale"/>
    <w:link w:val="IntestazioneCarattere"/>
    <w:uiPriority w:val="99"/>
    <w:unhideWhenUsed/>
    <w:rsid w:val="00405486"/>
    <w:pPr>
      <w:tabs>
        <w:tab w:val="center" w:pos="4819"/>
        <w:tab w:val="right" w:pos="9638"/>
      </w:tabs>
    </w:pPr>
    <w:rPr>
      <w:rFonts w:ascii="Calibri" w:eastAsia="Calibri" w:hAnsi="Calibri"/>
      <w:sz w:val="20"/>
      <w:szCs w:val="20"/>
      <w:lang w:val="x-none" w:eastAsia="x-none"/>
    </w:rPr>
  </w:style>
  <w:style w:type="character" w:customStyle="1" w:styleId="IntestazioneCarattere">
    <w:name w:val="Intestazione Carattere"/>
    <w:link w:val="Intestazione"/>
    <w:uiPriority w:val="99"/>
    <w:rsid w:val="00405486"/>
    <w:rPr>
      <w:rFonts w:ascii="Calibri" w:eastAsia="Calibri" w:hAnsi="Calibri"/>
      <w:lang w:val="x-none" w:eastAsia="x-none"/>
    </w:rPr>
  </w:style>
  <w:style w:type="character" w:styleId="Collegamentoipertestuale">
    <w:name w:val="Hyperlink"/>
    <w:uiPriority w:val="99"/>
    <w:unhideWhenUsed/>
    <w:rsid w:val="00405486"/>
    <w:rPr>
      <w:color w:val="0563C1"/>
      <w:u w:val="single"/>
    </w:rPr>
  </w:style>
  <w:style w:type="character" w:styleId="Menzionenonrisolta">
    <w:name w:val="Unresolved Mention"/>
    <w:uiPriority w:val="99"/>
    <w:semiHidden/>
    <w:unhideWhenUsed/>
    <w:rsid w:val="00405486"/>
    <w:rPr>
      <w:color w:val="605E5C"/>
      <w:shd w:val="clear" w:color="auto" w:fill="E1DFDD"/>
    </w:rPr>
  </w:style>
  <w:style w:type="table" w:styleId="Grigliatabella">
    <w:name w:val="Table Grid"/>
    <w:basedOn w:val="Tabellanormale"/>
    <w:uiPriority w:val="59"/>
    <w:rsid w:val="005902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0518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0518E"/>
    <w:pPr>
      <w:widowControl w:val="0"/>
      <w:autoSpaceDE w:val="0"/>
      <w:autoSpaceDN w:val="0"/>
      <w:spacing w:before="4"/>
      <w:ind w:left="76"/>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92436">
      <w:bodyDiv w:val="1"/>
      <w:marLeft w:val="0"/>
      <w:marRight w:val="0"/>
      <w:marTop w:val="0"/>
      <w:marBottom w:val="0"/>
      <w:divBdr>
        <w:top w:val="none" w:sz="0" w:space="0" w:color="auto"/>
        <w:left w:val="none" w:sz="0" w:space="0" w:color="auto"/>
        <w:bottom w:val="none" w:sz="0" w:space="0" w:color="auto"/>
        <w:right w:val="none" w:sz="0" w:space="0" w:color="auto"/>
      </w:divBdr>
    </w:div>
    <w:div w:id="206721644">
      <w:bodyDiv w:val="1"/>
      <w:marLeft w:val="0"/>
      <w:marRight w:val="0"/>
      <w:marTop w:val="0"/>
      <w:marBottom w:val="0"/>
      <w:divBdr>
        <w:top w:val="none" w:sz="0" w:space="0" w:color="auto"/>
        <w:left w:val="none" w:sz="0" w:space="0" w:color="auto"/>
        <w:bottom w:val="none" w:sz="0" w:space="0" w:color="auto"/>
        <w:right w:val="none" w:sz="0" w:space="0" w:color="auto"/>
      </w:divBdr>
    </w:div>
    <w:div w:id="456267249">
      <w:bodyDiv w:val="1"/>
      <w:marLeft w:val="0"/>
      <w:marRight w:val="0"/>
      <w:marTop w:val="0"/>
      <w:marBottom w:val="0"/>
      <w:divBdr>
        <w:top w:val="none" w:sz="0" w:space="0" w:color="auto"/>
        <w:left w:val="none" w:sz="0" w:space="0" w:color="auto"/>
        <w:bottom w:val="none" w:sz="0" w:space="0" w:color="auto"/>
        <w:right w:val="none" w:sz="0" w:space="0" w:color="auto"/>
      </w:divBdr>
    </w:div>
    <w:div w:id="647127496">
      <w:bodyDiv w:val="1"/>
      <w:marLeft w:val="0"/>
      <w:marRight w:val="0"/>
      <w:marTop w:val="0"/>
      <w:marBottom w:val="0"/>
      <w:divBdr>
        <w:top w:val="none" w:sz="0" w:space="0" w:color="auto"/>
        <w:left w:val="none" w:sz="0" w:space="0" w:color="auto"/>
        <w:bottom w:val="none" w:sz="0" w:space="0" w:color="auto"/>
        <w:right w:val="none" w:sz="0" w:space="0" w:color="auto"/>
      </w:divBdr>
    </w:div>
    <w:div w:id="811018792">
      <w:bodyDiv w:val="1"/>
      <w:marLeft w:val="0"/>
      <w:marRight w:val="0"/>
      <w:marTop w:val="0"/>
      <w:marBottom w:val="0"/>
      <w:divBdr>
        <w:top w:val="none" w:sz="0" w:space="0" w:color="auto"/>
        <w:left w:val="none" w:sz="0" w:space="0" w:color="auto"/>
        <w:bottom w:val="none" w:sz="0" w:space="0" w:color="auto"/>
        <w:right w:val="none" w:sz="0" w:space="0" w:color="auto"/>
      </w:divBdr>
    </w:div>
    <w:div w:id="857112028">
      <w:bodyDiv w:val="1"/>
      <w:marLeft w:val="0"/>
      <w:marRight w:val="0"/>
      <w:marTop w:val="0"/>
      <w:marBottom w:val="0"/>
      <w:divBdr>
        <w:top w:val="none" w:sz="0" w:space="0" w:color="auto"/>
        <w:left w:val="none" w:sz="0" w:space="0" w:color="auto"/>
        <w:bottom w:val="none" w:sz="0" w:space="0" w:color="auto"/>
        <w:right w:val="none" w:sz="0" w:space="0" w:color="auto"/>
      </w:divBdr>
    </w:div>
    <w:div w:id="952634854">
      <w:bodyDiv w:val="1"/>
      <w:marLeft w:val="0"/>
      <w:marRight w:val="0"/>
      <w:marTop w:val="0"/>
      <w:marBottom w:val="0"/>
      <w:divBdr>
        <w:top w:val="none" w:sz="0" w:space="0" w:color="auto"/>
        <w:left w:val="none" w:sz="0" w:space="0" w:color="auto"/>
        <w:bottom w:val="none" w:sz="0" w:space="0" w:color="auto"/>
        <w:right w:val="none" w:sz="0" w:space="0" w:color="auto"/>
      </w:divBdr>
    </w:div>
    <w:div w:id="1176729388">
      <w:bodyDiv w:val="1"/>
      <w:marLeft w:val="0"/>
      <w:marRight w:val="0"/>
      <w:marTop w:val="0"/>
      <w:marBottom w:val="0"/>
      <w:divBdr>
        <w:top w:val="none" w:sz="0" w:space="0" w:color="auto"/>
        <w:left w:val="none" w:sz="0" w:space="0" w:color="auto"/>
        <w:bottom w:val="none" w:sz="0" w:space="0" w:color="auto"/>
        <w:right w:val="none" w:sz="0" w:space="0" w:color="auto"/>
      </w:divBdr>
    </w:div>
    <w:div w:id="1264069764">
      <w:bodyDiv w:val="1"/>
      <w:marLeft w:val="0"/>
      <w:marRight w:val="0"/>
      <w:marTop w:val="0"/>
      <w:marBottom w:val="0"/>
      <w:divBdr>
        <w:top w:val="none" w:sz="0" w:space="0" w:color="auto"/>
        <w:left w:val="none" w:sz="0" w:space="0" w:color="auto"/>
        <w:bottom w:val="none" w:sz="0" w:space="0" w:color="auto"/>
        <w:right w:val="none" w:sz="0" w:space="0" w:color="auto"/>
      </w:divBdr>
    </w:div>
    <w:div w:id="1304236453">
      <w:bodyDiv w:val="1"/>
      <w:marLeft w:val="0"/>
      <w:marRight w:val="0"/>
      <w:marTop w:val="0"/>
      <w:marBottom w:val="0"/>
      <w:divBdr>
        <w:top w:val="none" w:sz="0" w:space="0" w:color="auto"/>
        <w:left w:val="none" w:sz="0" w:space="0" w:color="auto"/>
        <w:bottom w:val="none" w:sz="0" w:space="0" w:color="auto"/>
        <w:right w:val="none" w:sz="0" w:space="0" w:color="auto"/>
      </w:divBdr>
    </w:div>
    <w:div w:id="2037072538">
      <w:bodyDiv w:val="1"/>
      <w:marLeft w:val="0"/>
      <w:marRight w:val="0"/>
      <w:marTop w:val="0"/>
      <w:marBottom w:val="0"/>
      <w:divBdr>
        <w:top w:val="none" w:sz="0" w:space="0" w:color="auto"/>
        <w:left w:val="none" w:sz="0" w:space="0" w:color="auto"/>
        <w:bottom w:val="none" w:sz="0" w:space="0" w:color="auto"/>
        <w:right w:val="none" w:sz="0" w:space="0" w:color="auto"/>
      </w:divBdr>
    </w:div>
    <w:div w:id="204127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rviziocivilemn.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949</Words>
  <Characters>5412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PROMEMORIA DEL</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PROMEMORIA DEL</dc:title>
  <dc:subject/>
  <dc:creator>a</dc:creator>
  <cp:keywords/>
  <cp:lastModifiedBy>Massimo</cp:lastModifiedBy>
  <cp:revision>4</cp:revision>
  <dcterms:created xsi:type="dcterms:W3CDTF">2026-09-28T17:03:00Z</dcterms:created>
  <dcterms:modified xsi:type="dcterms:W3CDTF">2026-09-28T17:22:00Z</dcterms:modified>
</cp:coreProperties>
</file>